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57" w:rsidRPr="007B7F57" w:rsidRDefault="00436050" w:rsidP="007B7F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7B7F57">
        <w:rPr>
          <w:rFonts w:ascii="Times New Roman" w:hAnsi="Times New Roman" w:cs="Times New Roman"/>
          <w:b/>
          <w:sz w:val="32"/>
          <w:szCs w:val="28"/>
        </w:rPr>
        <w:t>В Оренбуржье стартовала массовая рассылка налоговых уведомлений</w:t>
      </w:r>
    </w:p>
    <w:p w:rsidR="007B7F57" w:rsidRPr="007B7F57" w:rsidRDefault="007B7F57" w:rsidP="0043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B7F57" w:rsidRDefault="007B7F57" w:rsidP="00436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F57" w:rsidRDefault="007B7F57" w:rsidP="00436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050" w:rsidRPr="00436050" w:rsidRDefault="00436050" w:rsidP="00B33F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50">
        <w:rPr>
          <w:rFonts w:ascii="Times New Roman" w:hAnsi="Times New Roman" w:cs="Times New Roman"/>
          <w:sz w:val="28"/>
          <w:szCs w:val="28"/>
        </w:rPr>
        <w:t>Началась рассылка сводных налоговых уведомлений на уплату транспортного и земельного налогов, налога на имущество физических лиц, а также НДФЛ, не удержанного налоговыми агентами</w:t>
      </w:r>
      <w:r w:rsidR="00400A67">
        <w:rPr>
          <w:rFonts w:ascii="Times New Roman" w:hAnsi="Times New Roman" w:cs="Times New Roman"/>
          <w:sz w:val="28"/>
          <w:szCs w:val="28"/>
        </w:rPr>
        <w:t>,</w:t>
      </w:r>
      <w:r w:rsidRPr="00436050"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605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36050" w:rsidRDefault="00436050" w:rsidP="00B33F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50">
        <w:rPr>
          <w:rFonts w:ascii="Times New Roman" w:hAnsi="Times New Roman" w:cs="Times New Roman"/>
          <w:sz w:val="28"/>
          <w:szCs w:val="28"/>
        </w:rPr>
        <w:t xml:space="preserve">Налоговые уведомления жителям Оренбургской области выгружены в </w:t>
      </w:r>
      <w:r w:rsidRPr="00436050">
        <w:rPr>
          <w:rFonts w:ascii="Times New Roman" w:hAnsi="Times New Roman" w:cs="Times New Roman"/>
          <w:b/>
          <w:sz w:val="28"/>
          <w:szCs w:val="28"/>
        </w:rPr>
        <w:t>личный кабинет налогоплательщика</w:t>
      </w:r>
      <w:r w:rsidRPr="00436050">
        <w:rPr>
          <w:rFonts w:ascii="Times New Roman" w:hAnsi="Times New Roman" w:cs="Times New Roman"/>
          <w:sz w:val="28"/>
          <w:szCs w:val="28"/>
        </w:rPr>
        <w:t xml:space="preserve">. Кроме того, электронные налоговые уведомления получат физические лица, направившие через портал </w:t>
      </w:r>
      <w:proofErr w:type="spellStart"/>
      <w:r w:rsidRPr="0043605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36050">
        <w:rPr>
          <w:rFonts w:ascii="Times New Roman" w:hAnsi="Times New Roman" w:cs="Times New Roman"/>
          <w:sz w:val="28"/>
          <w:szCs w:val="28"/>
        </w:rPr>
        <w:t xml:space="preserve"> согласие о необходимости получать налоговые документы в электронном виде. Лицам, не имеющим доступа к этим сервисам, налоговое уведомление направляется по почте заказным письмом.</w:t>
      </w:r>
    </w:p>
    <w:p w:rsidR="00436050" w:rsidRPr="00436050" w:rsidRDefault="00436050" w:rsidP="00B33F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50">
        <w:rPr>
          <w:rFonts w:ascii="Times New Roman" w:hAnsi="Times New Roman" w:cs="Times New Roman"/>
          <w:sz w:val="28"/>
          <w:szCs w:val="28"/>
        </w:rPr>
        <w:t xml:space="preserve">Уплатить имущественные налоги необходимо </w:t>
      </w:r>
      <w:r w:rsidRPr="00436050">
        <w:rPr>
          <w:rFonts w:ascii="Times New Roman" w:hAnsi="Times New Roman" w:cs="Times New Roman"/>
          <w:b/>
          <w:sz w:val="28"/>
          <w:szCs w:val="28"/>
        </w:rPr>
        <w:t>в срок не позднее 1 декабря 2025 года</w:t>
      </w:r>
      <w:r w:rsidRPr="00436050">
        <w:rPr>
          <w:rFonts w:ascii="Times New Roman" w:hAnsi="Times New Roman" w:cs="Times New Roman"/>
          <w:sz w:val="28"/>
          <w:szCs w:val="28"/>
        </w:rPr>
        <w:t xml:space="preserve">. Сделать это можно через сервис «Личный кабинет налогоплательщика для физических лиц» на сайте ФНС России, портал </w:t>
      </w:r>
      <w:proofErr w:type="spellStart"/>
      <w:r w:rsidRPr="0043605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36050">
        <w:rPr>
          <w:rFonts w:ascii="Times New Roman" w:hAnsi="Times New Roman" w:cs="Times New Roman"/>
          <w:sz w:val="28"/>
          <w:szCs w:val="28"/>
        </w:rPr>
        <w:t>, в любом отделении банка, через платёжный терминал или мобильные приложения банков, используя один из имеющихся в уведомлении реквизитов.</w:t>
      </w:r>
    </w:p>
    <w:p w:rsidR="00AC34E2" w:rsidRDefault="00AC34E2" w:rsidP="006F2C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42" w:rsidRPr="00436050" w:rsidRDefault="00A649CD" w:rsidP="00B33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84120"/>
            <wp:effectExtent l="0" t="0" r="3175" b="0"/>
            <wp:docPr id="1" name="Рисунок 1" descr="Z:\Users\lkrivosheeva\Desktop\7621981f4bd0fc1761152117b611a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Users\lkrivosheeva\Desktop\7621981f4bd0fc1761152117b611a20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6050" w:rsidRPr="00436050" w:rsidRDefault="00436050" w:rsidP="00975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6050" w:rsidRPr="0043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42"/>
    <w:rsid w:val="00233742"/>
    <w:rsid w:val="00235639"/>
    <w:rsid w:val="00245039"/>
    <w:rsid w:val="00400A67"/>
    <w:rsid w:val="00436050"/>
    <w:rsid w:val="00471533"/>
    <w:rsid w:val="004E0DB0"/>
    <w:rsid w:val="00604B7C"/>
    <w:rsid w:val="006F2C6B"/>
    <w:rsid w:val="007B7F57"/>
    <w:rsid w:val="0097576C"/>
    <w:rsid w:val="00A219A5"/>
    <w:rsid w:val="00A649CD"/>
    <w:rsid w:val="00AC34E2"/>
    <w:rsid w:val="00AF0D8E"/>
    <w:rsid w:val="00B11190"/>
    <w:rsid w:val="00B33F42"/>
    <w:rsid w:val="00C7460B"/>
    <w:rsid w:val="00D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Кривошеева</dc:creator>
  <cp:keywords/>
  <dc:description/>
  <cp:lastModifiedBy>Людмила Кривошеева</cp:lastModifiedBy>
  <cp:revision>38</cp:revision>
  <cp:lastPrinted>2025-09-23T09:44:00Z</cp:lastPrinted>
  <dcterms:created xsi:type="dcterms:W3CDTF">2025-09-23T07:17:00Z</dcterms:created>
  <dcterms:modified xsi:type="dcterms:W3CDTF">2025-09-24T04:48:00Z</dcterms:modified>
</cp:coreProperties>
</file>